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2DDEB8" w14:textId="77777777" w:rsidR="00D204BD" w:rsidRPr="00D204BD" w:rsidRDefault="00D204BD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4BD">
        <w:rPr>
          <w:rFonts w:ascii="Times New Roman" w:hAnsi="Times New Roman" w:cs="Times New Roman"/>
          <w:b/>
          <w:sz w:val="24"/>
          <w:szCs w:val="24"/>
        </w:rPr>
        <w:t>Аннотация рабочей программы</w:t>
      </w:r>
    </w:p>
    <w:p w14:paraId="6AC5F5AF" w14:textId="77777777" w:rsidR="00D204BD" w:rsidRPr="000D7C55" w:rsidRDefault="000D7C55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293707">
        <w:rPr>
          <w:rFonts w:ascii="Times New Roman" w:hAnsi="Times New Roman" w:cs="Times New Roman"/>
          <w:b/>
          <w:sz w:val="24"/>
          <w:szCs w:val="24"/>
          <w:lang w:val="tt-RU"/>
        </w:rPr>
        <w:t>Литературному чтению</w:t>
      </w:r>
      <w:r w:rsidR="0020040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на </w:t>
      </w:r>
      <w:proofErr w:type="gramStart"/>
      <w:r w:rsidR="0020040A">
        <w:rPr>
          <w:rFonts w:ascii="Times New Roman" w:hAnsi="Times New Roman" w:cs="Times New Roman"/>
          <w:b/>
          <w:sz w:val="24"/>
          <w:szCs w:val="24"/>
          <w:lang w:val="tt-RU"/>
        </w:rPr>
        <w:t>родном</w:t>
      </w:r>
      <w:proofErr w:type="gramEnd"/>
      <w:r w:rsidR="0020040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(татарском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)</w:t>
      </w:r>
      <w:r w:rsidR="009C5081">
        <w:rPr>
          <w:rFonts w:ascii="Times New Roman" w:hAnsi="Times New Roman" w:cs="Times New Roman"/>
          <w:b/>
          <w:sz w:val="24"/>
          <w:szCs w:val="24"/>
        </w:rPr>
        <w:t xml:space="preserve"> язык</w:t>
      </w:r>
      <w:r w:rsidR="009C5081">
        <w:rPr>
          <w:rFonts w:ascii="Times New Roman" w:hAnsi="Times New Roman" w:cs="Times New Roman"/>
          <w:b/>
          <w:sz w:val="24"/>
          <w:szCs w:val="24"/>
          <w:lang w:val="tt-RU"/>
        </w:rPr>
        <w:t>е</w:t>
      </w:r>
      <w:r w:rsidR="006F0798">
        <w:rPr>
          <w:rFonts w:ascii="Times New Roman" w:hAnsi="Times New Roman" w:cs="Times New Roman"/>
          <w:b/>
          <w:sz w:val="24"/>
          <w:szCs w:val="24"/>
          <w:lang w:val="tt-RU"/>
        </w:rPr>
        <w:t>-1</w:t>
      </w:r>
      <w:r w:rsidR="003A4D40">
        <w:rPr>
          <w:rFonts w:ascii="Times New Roman" w:hAnsi="Times New Roman" w:cs="Times New Roman"/>
          <w:b/>
          <w:sz w:val="24"/>
          <w:szCs w:val="24"/>
          <w:lang w:val="tt-RU"/>
        </w:rPr>
        <w:t>гр.</w:t>
      </w:r>
      <w:r w:rsidR="006F079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НОО</w:t>
      </w:r>
    </w:p>
    <w:p w14:paraId="476F274C" w14:textId="77777777" w:rsidR="00307B52" w:rsidRPr="00D204BD" w:rsidRDefault="00307B52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4357AB" w14:textId="60902E25" w:rsidR="00D204BD" w:rsidRPr="00D204BD" w:rsidRDefault="00D204BD" w:rsidP="00307B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04BD">
        <w:rPr>
          <w:rFonts w:ascii="Times New Roman" w:hAnsi="Times New Roman" w:cs="Times New Roman"/>
          <w:b/>
          <w:sz w:val="24"/>
          <w:szCs w:val="24"/>
        </w:rPr>
        <w:t>Предметная область</w:t>
      </w:r>
      <w:r w:rsidR="000D7C55">
        <w:rPr>
          <w:rFonts w:ascii="Times New Roman" w:hAnsi="Times New Roman" w:cs="Times New Roman"/>
          <w:sz w:val="24"/>
          <w:szCs w:val="24"/>
        </w:rPr>
        <w:t xml:space="preserve"> «</w:t>
      </w:r>
      <w:r w:rsidR="0020040A">
        <w:rPr>
          <w:rFonts w:ascii="Times New Roman" w:hAnsi="Times New Roman" w:cs="Times New Roman"/>
          <w:sz w:val="24"/>
          <w:szCs w:val="24"/>
          <w:lang w:val="tt-RU"/>
        </w:rPr>
        <w:t xml:space="preserve">Литературное чтение на </w:t>
      </w:r>
      <w:proofErr w:type="gramStart"/>
      <w:r w:rsidR="0020040A">
        <w:rPr>
          <w:rFonts w:ascii="Times New Roman" w:hAnsi="Times New Roman" w:cs="Times New Roman"/>
          <w:sz w:val="24"/>
          <w:szCs w:val="24"/>
          <w:lang w:val="tt-RU"/>
        </w:rPr>
        <w:t>родном</w:t>
      </w:r>
      <w:proofErr w:type="gramEnd"/>
      <w:r w:rsidR="00002D7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20040A">
        <w:rPr>
          <w:rFonts w:ascii="Times New Roman" w:hAnsi="Times New Roman" w:cs="Times New Roman"/>
          <w:sz w:val="24"/>
          <w:szCs w:val="24"/>
          <w:lang w:val="tt-RU"/>
        </w:rPr>
        <w:t>(татарском</w:t>
      </w:r>
      <w:r w:rsidR="000D7C55">
        <w:rPr>
          <w:rFonts w:ascii="Times New Roman" w:hAnsi="Times New Roman" w:cs="Times New Roman"/>
          <w:sz w:val="24"/>
          <w:szCs w:val="24"/>
          <w:lang w:val="tt-RU"/>
        </w:rPr>
        <w:t>) язык</w:t>
      </w:r>
      <w:r w:rsidR="0020040A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="000D7C55">
        <w:rPr>
          <w:rFonts w:ascii="Times New Roman" w:hAnsi="Times New Roman" w:cs="Times New Roman"/>
          <w:sz w:val="24"/>
          <w:szCs w:val="24"/>
          <w:lang w:val="tt-RU"/>
        </w:rPr>
        <w:t>-1</w:t>
      </w:r>
      <w:r w:rsidR="003A4D40">
        <w:rPr>
          <w:rFonts w:ascii="Times New Roman" w:hAnsi="Times New Roman" w:cs="Times New Roman"/>
          <w:sz w:val="24"/>
          <w:szCs w:val="24"/>
          <w:lang w:val="tt-RU"/>
        </w:rPr>
        <w:t>гр.</w:t>
      </w:r>
      <w:r w:rsidR="0044527B">
        <w:rPr>
          <w:rFonts w:ascii="Times New Roman" w:hAnsi="Times New Roman" w:cs="Times New Roman"/>
          <w:sz w:val="24"/>
          <w:szCs w:val="24"/>
        </w:rPr>
        <w:t>».</w:t>
      </w:r>
    </w:p>
    <w:p w14:paraId="4886F26B" w14:textId="77777777" w:rsidR="002E1CE3" w:rsidRPr="001D149A" w:rsidRDefault="0044527B" w:rsidP="00307B5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hAnsi="Times New Roman" w:cs="Times New Roman"/>
          <w:sz w:val="24"/>
          <w:szCs w:val="24"/>
        </w:rPr>
        <w:t>: р</w:t>
      </w:r>
      <w:r w:rsidR="002E1CE3" w:rsidRPr="001D149A">
        <w:rPr>
          <w:rFonts w:ascii="Times New Roman" w:hAnsi="Times New Roman" w:cs="Times New Roman"/>
          <w:sz w:val="24"/>
          <w:szCs w:val="24"/>
        </w:rPr>
        <w:t>абочая программа основного</w:t>
      </w:r>
      <w:r w:rsidR="000D7C55">
        <w:rPr>
          <w:rFonts w:ascii="Times New Roman" w:hAnsi="Times New Roman" w:cs="Times New Roman"/>
          <w:sz w:val="24"/>
          <w:szCs w:val="24"/>
        </w:rPr>
        <w:t xml:space="preserve"> общего образования по </w:t>
      </w:r>
      <w:r w:rsidR="0020040A">
        <w:rPr>
          <w:rFonts w:ascii="Times New Roman" w:hAnsi="Times New Roman" w:cs="Times New Roman"/>
          <w:sz w:val="24"/>
          <w:szCs w:val="24"/>
          <w:lang w:val="tt-RU"/>
        </w:rPr>
        <w:t xml:space="preserve">литературному чтению на </w:t>
      </w:r>
      <w:r w:rsidR="000D7C55">
        <w:rPr>
          <w:rFonts w:ascii="Times New Roman" w:hAnsi="Times New Roman" w:cs="Times New Roman"/>
          <w:sz w:val="24"/>
          <w:szCs w:val="24"/>
          <w:lang w:val="tt-RU"/>
        </w:rPr>
        <w:t>родн</w:t>
      </w:r>
      <w:r w:rsidR="0020040A">
        <w:rPr>
          <w:rFonts w:ascii="Times New Roman" w:hAnsi="Times New Roman" w:cs="Times New Roman"/>
          <w:sz w:val="24"/>
          <w:szCs w:val="24"/>
        </w:rPr>
        <w:t>о</w:t>
      </w:r>
      <w:proofErr w:type="gramStart"/>
      <w:r w:rsidR="0020040A">
        <w:rPr>
          <w:rFonts w:ascii="Times New Roman" w:hAnsi="Times New Roman" w:cs="Times New Roman"/>
          <w:sz w:val="24"/>
          <w:szCs w:val="24"/>
        </w:rPr>
        <w:t>м</w:t>
      </w:r>
      <w:r w:rsidR="0020040A">
        <w:rPr>
          <w:rFonts w:ascii="Times New Roman" w:hAnsi="Times New Roman" w:cs="Times New Roman"/>
          <w:sz w:val="24"/>
          <w:szCs w:val="24"/>
          <w:lang w:val="tt-RU"/>
        </w:rPr>
        <w:t>(</w:t>
      </w:r>
      <w:proofErr w:type="gramEnd"/>
      <w:r w:rsidR="0020040A">
        <w:rPr>
          <w:rFonts w:ascii="Times New Roman" w:hAnsi="Times New Roman" w:cs="Times New Roman"/>
          <w:sz w:val="24"/>
          <w:szCs w:val="24"/>
          <w:lang w:val="tt-RU"/>
        </w:rPr>
        <w:t>татарском)</w:t>
      </w:r>
      <w:r w:rsidR="0020040A">
        <w:rPr>
          <w:rFonts w:ascii="Times New Roman" w:hAnsi="Times New Roman" w:cs="Times New Roman"/>
          <w:sz w:val="24"/>
          <w:szCs w:val="24"/>
        </w:rPr>
        <w:t xml:space="preserve"> язык</w:t>
      </w:r>
      <w:r w:rsidR="0020040A">
        <w:rPr>
          <w:rFonts w:ascii="Times New Roman" w:hAnsi="Times New Roman" w:cs="Times New Roman"/>
          <w:sz w:val="24"/>
          <w:szCs w:val="24"/>
          <w:lang w:val="tt-RU"/>
        </w:rPr>
        <w:t>е-1</w:t>
      </w:r>
      <w:r w:rsidR="003A4D40">
        <w:rPr>
          <w:rFonts w:ascii="Times New Roman" w:hAnsi="Times New Roman" w:cs="Times New Roman"/>
          <w:sz w:val="24"/>
          <w:szCs w:val="24"/>
          <w:lang w:val="tt-RU"/>
        </w:rPr>
        <w:t>гр.</w:t>
      </w:r>
      <w:r w:rsidR="002E1CE3">
        <w:rPr>
          <w:rFonts w:ascii="Times New Roman" w:hAnsi="Times New Roman" w:cs="Times New Roman"/>
          <w:sz w:val="24"/>
          <w:szCs w:val="24"/>
        </w:rPr>
        <w:t xml:space="preserve">, </w:t>
      </w:r>
      <w:r w:rsidR="002E1CE3" w:rsidRPr="001472A5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как </w:t>
      </w:r>
      <w:r w:rsidR="000D7C55">
        <w:rPr>
          <w:rFonts w:ascii="Times New Roman" w:hAnsi="Times New Roman" w:cs="Times New Roman"/>
          <w:sz w:val="24"/>
          <w:szCs w:val="24"/>
        </w:rPr>
        <w:t xml:space="preserve"> для </w:t>
      </w:r>
      <w:r w:rsidR="000D7C55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2E1CE3">
        <w:rPr>
          <w:rFonts w:ascii="Times New Roman" w:hAnsi="Times New Roman" w:cs="Times New Roman"/>
          <w:sz w:val="24"/>
          <w:szCs w:val="24"/>
        </w:rPr>
        <w:t>-4</w:t>
      </w:r>
      <w:r w:rsidR="002E1CE3" w:rsidRPr="001D149A">
        <w:rPr>
          <w:rFonts w:ascii="Times New Roman" w:hAnsi="Times New Roman" w:cs="Times New Roman"/>
          <w:sz w:val="24"/>
          <w:szCs w:val="24"/>
        </w:rPr>
        <w:t xml:space="preserve"> классов, составлена на основе следующих нормативных документов:</w:t>
      </w:r>
    </w:p>
    <w:p w14:paraId="7C0ECEA8" w14:textId="77777777" w:rsidR="002E1CE3" w:rsidRPr="001D149A" w:rsidRDefault="002E1CE3" w:rsidP="00307B5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</w:t>
      </w:r>
      <w:r w:rsidRPr="001D149A">
        <w:rPr>
          <w:rFonts w:ascii="Times New Roman" w:hAnsi="Times New Roman" w:cs="Times New Roman"/>
          <w:sz w:val="24"/>
          <w:szCs w:val="24"/>
        </w:rPr>
        <w:t xml:space="preserve"> Закон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D149A">
        <w:rPr>
          <w:rFonts w:ascii="Times New Roman" w:hAnsi="Times New Roman" w:cs="Times New Roman"/>
          <w:sz w:val="24"/>
          <w:szCs w:val="24"/>
        </w:rPr>
        <w:t xml:space="preserve"> Российской Федерации от 29.12.2012 № 273-ФЗ «Об образовании в Российской Федерации»; </w:t>
      </w:r>
    </w:p>
    <w:p w14:paraId="5F1AF06D" w14:textId="77777777" w:rsidR="002E1CE3" w:rsidRPr="000D7C55" w:rsidRDefault="002E1CE3" w:rsidP="00307B5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</w:t>
      </w:r>
      <w:r w:rsidRPr="001D149A">
        <w:rPr>
          <w:rFonts w:ascii="Times New Roman" w:hAnsi="Times New Roman" w:cs="Times New Roman"/>
          <w:sz w:val="24"/>
          <w:szCs w:val="24"/>
        </w:rPr>
        <w:t xml:space="preserve"> стандарт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D149A">
        <w:rPr>
          <w:rFonts w:ascii="Times New Roman" w:hAnsi="Times New Roman" w:cs="Times New Roman"/>
          <w:sz w:val="24"/>
          <w:szCs w:val="24"/>
        </w:rPr>
        <w:t xml:space="preserve"> основного </w:t>
      </w:r>
      <w:r>
        <w:rPr>
          <w:rFonts w:ascii="Times New Roman" w:hAnsi="Times New Roman" w:cs="Times New Roman"/>
          <w:sz w:val="24"/>
          <w:szCs w:val="24"/>
        </w:rPr>
        <w:t>общего образования, утвержденного</w:t>
      </w:r>
      <w:r w:rsidRPr="001D149A">
        <w:rPr>
          <w:rFonts w:ascii="Times New Roman" w:hAnsi="Times New Roman" w:cs="Times New Roman"/>
          <w:sz w:val="24"/>
          <w:szCs w:val="24"/>
        </w:rPr>
        <w:t xml:space="preserve"> приказом Минобразования РФ от 17 декабря 2010 №1897;</w:t>
      </w:r>
    </w:p>
    <w:p w14:paraId="278666EE" w14:textId="77777777" w:rsidR="0020040A" w:rsidRPr="0020040A" w:rsidRDefault="0020040A" w:rsidP="0020040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0040A">
        <w:rPr>
          <w:rFonts w:ascii="Times New Roman" w:hAnsi="Times New Roman" w:cs="Times New Roman"/>
          <w:sz w:val="24"/>
          <w:szCs w:val="24"/>
        </w:rPr>
        <w:t>ПРИМЕРНАЯ РАБОЧАЯ ПРОГРАММА  учебного предмета «Татарская литература»  для общеобразовательных организаций  с обучением на русском языке (для изучающих татарский язык как родной)  1-11 классы.</w:t>
      </w:r>
      <w:proofErr w:type="gramEnd"/>
      <w:r w:rsidRPr="0020040A">
        <w:rPr>
          <w:rFonts w:ascii="Times New Roman" w:hAnsi="Times New Roman" w:cs="Times New Roman"/>
          <w:sz w:val="24"/>
          <w:szCs w:val="24"/>
        </w:rPr>
        <w:t xml:space="preserve"> Автор-составитель: Хасанова Фарида </w:t>
      </w:r>
      <w:proofErr w:type="spellStart"/>
      <w:r w:rsidRPr="0020040A">
        <w:rPr>
          <w:rFonts w:ascii="Times New Roman" w:hAnsi="Times New Roman" w:cs="Times New Roman"/>
          <w:sz w:val="24"/>
          <w:szCs w:val="24"/>
        </w:rPr>
        <w:t>Фирдавесевна</w:t>
      </w:r>
      <w:proofErr w:type="spellEnd"/>
      <w:r w:rsidRPr="0020040A">
        <w:rPr>
          <w:rFonts w:ascii="Times New Roman" w:hAnsi="Times New Roman" w:cs="Times New Roman"/>
          <w:sz w:val="24"/>
          <w:szCs w:val="24"/>
        </w:rPr>
        <w:t>, кандидат филологических наук</w:t>
      </w:r>
      <w:proofErr w:type="gramStart"/>
      <w:r w:rsidRPr="0020040A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20040A">
        <w:rPr>
          <w:rFonts w:ascii="Times New Roman" w:hAnsi="Times New Roman" w:cs="Times New Roman"/>
          <w:sz w:val="24"/>
          <w:szCs w:val="24"/>
        </w:rPr>
        <w:t xml:space="preserve"> ОДОБРЕНА  решением федерального учебно-методического объединения  по общему образованию  (протокол от 16 мая 2017 г. № 2/17).</w:t>
      </w:r>
    </w:p>
    <w:p w14:paraId="6A27906D" w14:textId="5F1FDE2D" w:rsidR="002E1CE3" w:rsidRDefault="002E1CE3" w:rsidP="00307B5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ООП НОО МБОУ «</w:t>
      </w:r>
      <w:r w:rsidR="00002D79"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hAnsi="Times New Roman" w:cs="Times New Roman"/>
          <w:sz w:val="24"/>
          <w:szCs w:val="24"/>
        </w:rPr>
        <w:t>»;</w:t>
      </w:r>
    </w:p>
    <w:p w14:paraId="0ADC88E2" w14:textId="6E878E50" w:rsidR="002E1CE3" w:rsidRDefault="002E1CE3" w:rsidP="00307B5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Положения о рабочей программе МБОУ «</w:t>
      </w:r>
      <w:r w:rsidR="00002D79"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hAnsi="Times New Roman" w:cs="Times New Roman"/>
          <w:sz w:val="24"/>
          <w:szCs w:val="24"/>
        </w:rPr>
        <w:t>»;</w:t>
      </w:r>
    </w:p>
    <w:p w14:paraId="497BED10" w14:textId="2B7C1930" w:rsidR="002E1CE3" w:rsidRDefault="002E1CE3" w:rsidP="00307B5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Учебного плана МБОУ «</w:t>
      </w:r>
      <w:r w:rsidR="00002D79">
        <w:rPr>
          <w:rFonts w:ascii="Times New Roman" w:hAnsi="Times New Roman" w:cs="Times New Roman"/>
          <w:sz w:val="24"/>
          <w:szCs w:val="24"/>
        </w:rPr>
        <w:t>Школа №9</w:t>
      </w:r>
      <w:r w:rsidR="0044527B">
        <w:rPr>
          <w:rFonts w:ascii="Times New Roman" w:hAnsi="Times New Roman" w:cs="Times New Roman"/>
          <w:sz w:val="24"/>
          <w:szCs w:val="24"/>
        </w:rPr>
        <w:t>».</w:t>
      </w:r>
    </w:p>
    <w:p w14:paraId="32426A09" w14:textId="15814C03" w:rsidR="002E1CE3" w:rsidRDefault="002E1CE3" w:rsidP="00307B52">
      <w:pPr>
        <w:pStyle w:val="a5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527B">
        <w:rPr>
          <w:rFonts w:ascii="Times New Roman" w:hAnsi="Times New Roman" w:cs="Times New Roman"/>
          <w:b/>
          <w:sz w:val="24"/>
          <w:szCs w:val="24"/>
        </w:rPr>
        <w:t>УМК</w:t>
      </w:r>
      <w:r w:rsidR="00736BD5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4F671E">
        <w:rPr>
          <w:rFonts w:ascii="Times New Roman" w:hAnsi="Times New Roman" w:cs="Times New Roman"/>
          <w:b/>
          <w:sz w:val="24"/>
          <w:szCs w:val="24"/>
          <w:lang w:val="tt-RU"/>
        </w:rPr>
        <w:t>Литературное чтение на родном</w:t>
      </w:r>
      <w:r w:rsidR="00002D7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F671E">
        <w:rPr>
          <w:rFonts w:ascii="Times New Roman" w:hAnsi="Times New Roman" w:cs="Times New Roman"/>
          <w:b/>
          <w:sz w:val="24"/>
          <w:szCs w:val="24"/>
          <w:lang w:val="tt-RU"/>
        </w:rPr>
        <w:t>(татарском) языке</w:t>
      </w:r>
      <w:r w:rsidR="00736BD5">
        <w:rPr>
          <w:rFonts w:ascii="Times New Roman" w:hAnsi="Times New Roman" w:cs="Times New Roman"/>
          <w:b/>
          <w:sz w:val="24"/>
          <w:szCs w:val="24"/>
        </w:rPr>
        <w:t>»</w:t>
      </w:r>
      <w:r w:rsidR="004F671E" w:rsidRPr="004F671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4F671E" w:rsidRPr="004F671E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“Әдәби уку”</w:t>
      </w:r>
      <w:r w:rsidR="00736BD5">
        <w:rPr>
          <w:rFonts w:ascii="Times New Roman" w:hAnsi="Times New Roman" w:cs="Times New Roman"/>
          <w:b/>
          <w:sz w:val="24"/>
          <w:szCs w:val="24"/>
        </w:rPr>
        <w:t>. I</w:t>
      </w:r>
      <w:r w:rsidRPr="0044527B">
        <w:rPr>
          <w:rFonts w:ascii="Times New Roman" w:hAnsi="Times New Roman" w:cs="Times New Roman"/>
          <w:b/>
          <w:sz w:val="24"/>
          <w:szCs w:val="24"/>
        </w:rPr>
        <w:t>-IV классы</w:t>
      </w:r>
      <w:r w:rsidRPr="00050431">
        <w:rPr>
          <w:rFonts w:ascii="Times New Roman" w:hAnsi="Times New Roman" w:cs="Times New Roman"/>
          <w:sz w:val="24"/>
          <w:szCs w:val="24"/>
        </w:rPr>
        <w:t>:</w:t>
      </w:r>
    </w:p>
    <w:p w14:paraId="38EAB256" w14:textId="77777777" w:rsidR="004F671E" w:rsidRPr="004F671E" w:rsidRDefault="004F671E" w:rsidP="00002D79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02D79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1.</w:t>
      </w:r>
      <w:r w:rsidRPr="004F671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Гарифуллина Ф.Ш., Мияссарова И.Х. Алифба 1кл.-Казань: Магариф –Вакыт, 2012.Гарифуллина Ф.Ш., МияссароваИ.Х.Әдәби уку. 1кл.-Казань: Магариф –Вакыт, 2012.</w:t>
      </w:r>
    </w:p>
    <w:p w14:paraId="1EC869A2" w14:textId="77777777" w:rsidR="004F671E" w:rsidRPr="004F671E" w:rsidRDefault="004F671E" w:rsidP="00002D79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F671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2.</w:t>
      </w:r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Гарифуллина</w:t>
      </w:r>
      <w:proofErr w:type="spell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Ф.Ш., </w:t>
      </w:r>
      <w:proofErr w:type="spell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Мияссарова</w:t>
      </w:r>
      <w:proofErr w:type="spell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И.Х.Әдәби</w:t>
      </w:r>
      <w:proofErr w:type="spell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уку</w:t>
      </w:r>
      <w:proofErr w:type="spell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. 2кл. В 2ч</w:t>
      </w:r>
      <w:proofErr w:type="gram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Казань: </w:t>
      </w:r>
      <w:proofErr w:type="spell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Магариф</w:t>
      </w:r>
      <w:proofErr w:type="spell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proofErr w:type="spell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акыт</w:t>
      </w:r>
      <w:proofErr w:type="spell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, 2013.</w:t>
      </w:r>
    </w:p>
    <w:p w14:paraId="09891DE8" w14:textId="77777777" w:rsidR="004F671E" w:rsidRPr="004F671E" w:rsidRDefault="004F671E" w:rsidP="00002D79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F671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3.</w:t>
      </w:r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Гарифуллина</w:t>
      </w:r>
      <w:proofErr w:type="spell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Ф.Ш., </w:t>
      </w:r>
      <w:proofErr w:type="spell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Мияссарова</w:t>
      </w:r>
      <w:proofErr w:type="spell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И.Х. </w:t>
      </w:r>
      <w:proofErr w:type="spell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Әдәби</w:t>
      </w:r>
      <w:proofErr w:type="spell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уку</w:t>
      </w:r>
      <w:proofErr w:type="spell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4F671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</w:t>
      </w:r>
      <w:proofErr w:type="spell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. В 2ч</w:t>
      </w:r>
      <w:proofErr w:type="gram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Казань: </w:t>
      </w:r>
      <w:proofErr w:type="spell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Магариф</w:t>
      </w:r>
      <w:proofErr w:type="spell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proofErr w:type="spell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акыт</w:t>
      </w:r>
      <w:proofErr w:type="spell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, 2013.</w:t>
      </w:r>
    </w:p>
    <w:p w14:paraId="6C4D0DA4" w14:textId="77777777" w:rsidR="004F671E" w:rsidRPr="004F671E" w:rsidRDefault="004F671E" w:rsidP="00002D79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F671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4.</w:t>
      </w:r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Гарифуллина</w:t>
      </w:r>
      <w:proofErr w:type="spell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Ф.Ш., </w:t>
      </w:r>
      <w:proofErr w:type="spell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Мияссарова</w:t>
      </w:r>
      <w:proofErr w:type="spell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И.Х. </w:t>
      </w:r>
      <w:proofErr w:type="spell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Әдәби</w:t>
      </w:r>
      <w:proofErr w:type="spell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уку</w:t>
      </w:r>
      <w:proofErr w:type="spell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. 4кл. В 2ч</w:t>
      </w:r>
      <w:proofErr w:type="gram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Казань: </w:t>
      </w:r>
      <w:proofErr w:type="spell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Магариф</w:t>
      </w:r>
      <w:proofErr w:type="spell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proofErr w:type="spellStart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акыт</w:t>
      </w:r>
      <w:proofErr w:type="spellEnd"/>
      <w:r w:rsidRPr="004F671E">
        <w:rPr>
          <w:rFonts w:ascii="Times New Roman" w:eastAsia="Times New Roman" w:hAnsi="Times New Roman" w:cs="Times New Roman"/>
          <w:sz w:val="24"/>
          <w:szCs w:val="24"/>
          <w:lang w:eastAsia="ru-RU"/>
        </w:rPr>
        <w:t>, 2014.</w:t>
      </w:r>
    </w:p>
    <w:p w14:paraId="63114DE7" w14:textId="77777777" w:rsidR="00307B52" w:rsidRDefault="00307B52" w:rsidP="00307B52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Цели учебной дисциплины:</w:t>
      </w:r>
    </w:p>
    <w:p w14:paraId="0B777203" w14:textId="77777777" w:rsidR="00307B52" w:rsidRPr="00307B5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>формир</w:t>
      </w:r>
      <w:r w:rsidR="00590A0D">
        <w:rPr>
          <w:rFonts w:ascii="Times New Roman" w:hAnsi="Times New Roman" w:cs="Times New Roman"/>
          <w:sz w:val="24"/>
          <w:szCs w:val="24"/>
        </w:rPr>
        <w:t>о</w:t>
      </w:r>
      <w:r w:rsidR="00736BD5">
        <w:rPr>
          <w:rFonts w:ascii="Times New Roman" w:hAnsi="Times New Roman" w:cs="Times New Roman"/>
          <w:sz w:val="24"/>
          <w:szCs w:val="24"/>
        </w:rPr>
        <w:t xml:space="preserve">вание умений общаться на 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>родно</w:t>
      </w:r>
      <w:proofErr w:type="gramStart"/>
      <w:r w:rsidR="00736BD5">
        <w:rPr>
          <w:rFonts w:ascii="Times New Roman" w:hAnsi="Times New Roman" w:cs="Times New Roman"/>
          <w:sz w:val="24"/>
          <w:szCs w:val="24"/>
          <w:lang w:val="tt-RU"/>
        </w:rPr>
        <w:t>м(</w:t>
      </w:r>
      <w:proofErr w:type="gramEnd"/>
      <w:r w:rsidR="00736BD5">
        <w:rPr>
          <w:rFonts w:ascii="Times New Roman" w:hAnsi="Times New Roman" w:cs="Times New Roman"/>
          <w:sz w:val="24"/>
          <w:szCs w:val="24"/>
          <w:lang w:val="tt-RU"/>
        </w:rPr>
        <w:t>татар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ском</w:t>
      </w:r>
      <w:proofErr w:type="spellEnd"/>
      <w:r w:rsidR="00736BD5">
        <w:rPr>
          <w:rFonts w:ascii="Times New Roman" w:hAnsi="Times New Roman" w:cs="Times New Roman"/>
          <w:sz w:val="24"/>
          <w:szCs w:val="24"/>
          <w:lang w:val="tt-RU"/>
        </w:rPr>
        <w:t>)</w:t>
      </w:r>
      <w:r w:rsidRPr="00307B52">
        <w:rPr>
          <w:rFonts w:ascii="Times New Roman" w:hAnsi="Times New Roman" w:cs="Times New Roman"/>
          <w:sz w:val="24"/>
          <w:szCs w:val="24"/>
        </w:rPr>
        <w:t xml:space="preserve"> языке с учетом речевых возможностей и потребностей младших школьников; элементарных коммуникативных умений в говорении, 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аудировании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>, чтении и письме;</w:t>
      </w:r>
    </w:p>
    <w:p w14:paraId="005D8255" w14:textId="77777777" w:rsidR="00307B52" w:rsidRPr="00307B5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>развитие личности, речевых способностей, внимания, мышления, памяти и воображения младшего школьника; мотиваци</w:t>
      </w:r>
      <w:r w:rsidR="00590A0D">
        <w:rPr>
          <w:rFonts w:ascii="Times New Roman" w:hAnsi="Times New Roman" w:cs="Times New Roman"/>
          <w:sz w:val="24"/>
          <w:szCs w:val="24"/>
        </w:rPr>
        <w:t>и</w:t>
      </w:r>
      <w:r w:rsidR="004323F6">
        <w:rPr>
          <w:rFonts w:ascii="Times New Roman" w:hAnsi="Times New Roman" w:cs="Times New Roman"/>
          <w:sz w:val="24"/>
          <w:szCs w:val="24"/>
        </w:rPr>
        <w:t xml:space="preserve"> к дальнейшему овладению </w:t>
      </w:r>
      <w:r w:rsidR="004323F6">
        <w:rPr>
          <w:rFonts w:ascii="Times New Roman" w:hAnsi="Times New Roman" w:cs="Times New Roman"/>
          <w:sz w:val="24"/>
          <w:szCs w:val="24"/>
          <w:lang w:val="tt-RU"/>
        </w:rPr>
        <w:t>татар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ским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 xml:space="preserve"> языком;</w:t>
      </w:r>
    </w:p>
    <w:p w14:paraId="1E5DB4EC" w14:textId="77777777" w:rsidR="00307B52" w:rsidRPr="00307B5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 xml:space="preserve">обеспечение коммуникативно-психологической адаптации младших школьников к новому языковому миру для преодоления в дальнейшем психологического барьера и </w:t>
      </w:r>
      <w:r w:rsidR="004323F6">
        <w:rPr>
          <w:rFonts w:ascii="Times New Roman" w:hAnsi="Times New Roman" w:cs="Times New Roman"/>
          <w:sz w:val="24"/>
          <w:szCs w:val="24"/>
        </w:rPr>
        <w:t xml:space="preserve">использования </w:t>
      </w:r>
      <w:r w:rsidR="004323F6">
        <w:rPr>
          <w:rFonts w:ascii="Times New Roman" w:hAnsi="Times New Roman" w:cs="Times New Roman"/>
          <w:sz w:val="24"/>
          <w:szCs w:val="24"/>
          <w:lang w:val="tt-RU"/>
        </w:rPr>
        <w:t>татар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 xml:space="preserve"> языка как средства общения;</w:t>
      </w:r>
    </w:p>
    <w:p w14:paraId="0BF28480" w14:textId="77777777" w:rsidR="00307B52" w:rsidRPr="00307B5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>освоение элементарных лингвистических представлений, доступных младшим школьникам и необходимых для овладения уст</w:t>
      </w:r>
      <w:r w:rsidR="00590A0D">
        <w:rPr>
          <w:rFonts w:ascii="Times New Roman" w:hAnsi="Times New Roman" w:cs="Times New Roman"/>
          <w:sz w:val="24"/>
          <w:szCs w:val="24"/>
        </w:rPr>
        <w:t>н</w:t>
      </w:r>
      <w:r w:rsidR="004323F6">
        <w:rPr>
          <w:rFonts w:ascii="Times New Roman" w:hAnsi="Times New Roman" w:cs="Times New Roman"/>
          <w:sz w:val="24"/>
          <w:szCs w:val="24"/>
        </w:rPr>
        <w:t xml:space="preserve">ой и письменной речью на </w:t>
      </w:r>
      <w:r w:rsidR="004323F6">
        <w:rPr>
          <w:rFonts w:ascii="Times New Roman" w:hAnsi="Times New Roman" w:cs="Times New Roman"/>
          <w:sz w:val="24"/>
          <w:szCs w:val="24"/>
          <w:lang w:val="tt-RU"/>
        </w:rPr>
        <w:t>татар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ском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 xml:space="preserve"> языке;</w:t>
      </w:r>
    </w:p>
    <w:p w14:paraId="71D1DE4A" w14:textId="77777777" w:rsidR="00307B52" w:rsidRPr="00307B5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>приобщение детей к новому социальному опыту с</w:t>
      </w:r>
      <w:r w:rsidR="004323F6">
        <w:rPr>
          <w:rFonts w:ascii="Times New Roman" w:hAnsi="Times New Roman" w:cs="Times New Roman"/>
          <w:sz w:val="24"/>
          <w:szCs w:val="24"/>
        </w:rPr>
        <w:t xml:space="preserve"> использованием </w:t>
      </w:r>
      <w:r w:rsidR="004323F6">
        <w:rPr>
          <w:rFonts w:ascii="Times New Roman" w:hAnsi="Times New Roman" w:cs="Times New Roman"/>
          <w:sz w:val="24"/>
          <w:szCs w:val="24"/>
          <w:lang w:val="tt-RU"/>
        </w:rPr>
        <w:t>татар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 xml:space="preserve"> языка: знакомство</w:t>
      </w:r>
      <w:r w:rsidR="004323F6">
        <w:rPr>
          <w:rFonts w:ascii="Times New Roman" w:hAnsi="Times New Roman" w:cs="Times New Roman"/>
          <w:sz w:val="24"/>
          <w:szCs w:val="24"/>
        </w:rPr>
        <w:t xml:space="preserve"> младших школьников с </w:t>
      </w:r>
      <w:r w:rsidRPr="00307B52">
        <w:rPr>
          <w:rFonts w:ascii="Times New Roman" w:hAnsi="Times New Roman" w:cs="Times New Roman"/>
          <w:sz w:val="24"/>
          <w:szCs w:val="24"/>
        </w:rPr>
        <w:t xml:space="preserve"> детским фольклором и доступными образцами художественной литературы; воспитание дружелюбного отношен</w:t>
      </w:r>
      <w:r w:rsidR="004323F6">
        <w:rPr>
          <w:rFonts w:ascii="Times New Roman" w:hAnsi="Times New Roman" w:cs="Times New Roman"/>
          <w:sz w:val="24"/>
          <w:szCs w:val="24"/>
        </w:rPr>
        <w:t xml:space="preserve">ия к представителям других </w:t>
      </w:r>
      <w:r w:rsidR="004323F6">
        <w:rPr>
          <w:rFonts w:ascii="Times New Roman" w:hAnsi="Times New Roman" w:cs="Times New Roman"/>
          <w:sz w:val="24"/>
          <w:szCs w:val="24"/>
          <w:lang w:val="tt-RU"/>
        </w:rPr>
        <w:t>народов</w:t>
      </w:r>
      <w:r w:rsidRPr="00307B52">
        <w:rPr>
          <w:rFonts w:ascii="Times New Roman" w:hAnsi="Times New Roman" w:cs="Times New Roman"/>
          <w:sz w:val="24"/>
          <w:szCs w:val="24"/>
        </w:rPr>
        <w:t>;</w:t>
      </w:r>
    </w:p>
    <w:p w14:paraId="1B49BB24" w14:textId="77777777" w:rsidR="00307B52" w:rsidRPr="004323F6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 xml:space="preserve">формирование речевых, интеллектуальных и познавательных способностей младших школьников, а также их 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 xml:space="preserve"> умений.</w:t>
      </w:r>
    </w:p>
    <w:p w14:paraId="769D0A19" w14:textId="77777777" w:rsidR="004323F6" w:rsidRPr="004323F6" w:rsidRDefault="007568E0" w:rsidP="004323F6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ф</w:t>
      </w:r>
      <w:r w:rsidR="004323F6">
        <w:rPr>
          <w:rFonts w:ascii="Times New Roman" w:hAnsi="Times New Roman" w:cs="Times New Roman"/>
          <w:sz w:val="24"/>
          <w:szCs w:val="24"/>
          <w:lang w:val="tt-RU"/>
        </w:rPr>
        <w:t xml:space="preserve">ормирование умений </w:t>
      </w:r>
      <w:r w:rsidR="004323F6" w:rsidRPr="004323F6">
        <w:rPr>
          <w:rFonts w:ascii="Times New Roman" w:hAnsi="Times New Roman" w:cs="Times New Roman"/>
          <w:sz w:val="24"/>
          <w:szCs w:val="24"/>
        </w:rPr>
        <w:t xml:space="preserve"> работать с текстом: выделять нужную информацию и использовать ее в разных учебных целях; ориентироваться в книге и работать сразу </w:t>
      </w:r>
      <w:r w:rsidR="004323F6" w:rsidRPr="004323F6">
        <w:rPr>
          <w:rFonts w:ascii="Times New Roman" w:hAnsi="Times New Roman" w:cs="Times New Roman"/>
          <w:sz w:val="24"/>
          <w:szCs w:val="24"/>
        </w:rPr>
        <w:lastRenderedPageBreak/>
        <w:t xml:space="preserve">с несколькими источниками информации; пользоваться словарями, периодическими изданиями и фондом школьной библиотеки; </w:t>
      </w:r>
    </w:p>
    <w:p w14:paraId="01995FDD" w14:textId="77777777" w:rsidR="004323F6" w:rsidRPr="004323F6" w:rsidRDefault="007568E0" w:rsidP="004323F6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формирование</w:t>
      </w:r>
      <w:r w:rsidRPr="004323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умений </w:t>
      </w:r>
      <w:proofErr w:type="spellStart"/>
      <w:r w:rsidR="004323F6" w:rsidRPr="004323F6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акоп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ления</w:t>
      </w:r>
      <w:r w:rsidR="004323F6" w:rsidRPr="004323F6">
        <w:rPr>
          <w:rFonts w:ascii="Times New Roman" w:hAnsi="Times New Roman" w:cs="Times New Roman"/>
          <w:sz w:val="24"/>
          <w:szCs w:val="24"/>
        </w:rPr>
        <w:t xml:space="preserve"> опыт</w:t>
      </w:r>
      <w:r>
        <w:rPr>
          <w:rFonts w:ascii="Times New Roman" w:hAnsi="Times New Roman" w:cs="Times New Roman"/>
          <w:sz w:val="24"/>
          <w:szCs w:val="24"/>
          <w:lang w:val="tt-RU"/>
        </w:rPr>
        <w:t>а</w:t>
      </w:r>
      <w:r w:rsidR="004323F6" w:rsidRPr="004323F6">
        <w:rPr>
          <w:rFonts w:ascii="Times New Roman" w:hAnsi="Times New Roman" w:cs="Times New Roman"/>
          <w:sz w:val="24"/>
          <w:szCs w:val="24"/>
        </w:rPr>
        <w:t xml:space="preserve"> понимания того, что литература – это искусство слова, один из видов искусства; </w:t>
      </w:r>
    </w:p>
    <w:p w14:paraId="73FF61A5" w14:textId="77777777" w:rsidR="004323F6" w:rsidRPr="004323F6" w:rsidRDefault="007568E0" w:rsidP="004323F6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получи</w:t>
      </w:r>
      <w:r>
        <w:rPr>
          <w:rFonts w:ascii="Times New Roman" w:hAnsi="Times New Roman" w:cs="Times New Roman"/>
          <w:sz w:val="24"/>
          <w:szCs w:val="24"/>
          <w:lang w:val="tt-RU"/>
        </w:rPr>
        <w:t>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возможност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323F6" w:rsidRPr="004323F6">
        <w:rPr>
          <w:rFonts w:ascii="Times New Roman" w:hAnsi="Times New Roman" w:cs="Times New Roman"/>
          <w:sz w:val="24"/>
          <w:szCs w:val="24"/>
        </w:rPr>
        <w:t xml:space="preserve"> осознать значение литературного чтения в формировании собственной культуры и мировосприятия. </w:t>
      </w:r>
    </w:p>
    <w:p w14:paraId="2751F845" w14:textId="77777777" w:rsidR="004323F6" w:rsidRDefault="007568E0" w:rsidP="004323F6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овладе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ние</w:t>
      </w:r>
      <w:r w:rsidR="004323F6" w:rsidRPr="004323F6">
        <w:rPr>
          <w:rFonts w:ascii="Times New Roman" w:hAnsi="Times New Roman" w:cs="Times New Roman"/>
          <w:sz w:val="24"/>
          <w:szCs w:val="24"/>
        </w:rPr>
        <w:t xml:space="preserve"> элементарным инструментарием анализа и оценки произведений литературы.</w:t>
      </w:r>
    </w:p>
    <w:p w14:paraId="0EAE41B7" w14:textId="77777777" w:rsidR="000E4AC5" w:rsidRPr="004323F6" w:rsidRDefault="000E4AC5" w:rsidP="000E4AC5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0E4AC5">
        <w:rPr>
          <w:rFonts w:ascii="Times New Roman" w:hAnsi="Times New Roman" w:cs="Times New Roman"/>
          <w:sz w:val="24"/>
          <w:szCs w:val="24"/>
        </w:rPr>
        <w:t>накопление опыта самостоятельной (индивидуальной и коллективной) интерпретации художественного произведения, который развивается в разных направлениях в системах читательской и речевой деятельности (от освоения детьми разных видов и форм пересказа текста до формирования умений анализировать текст, обсуждать его и защищать свою точку зрения; от формирования навыков учебного чтения по цепочке и по ролям до получения опыта творческой деятельности при инсценировке, драматизации и создании собственных текстов и иллюстраций по мотивам художественного произведения).</w:t>
      </w:r>
    </w:p>
    <w:p w14:paraId="4E1BCA5E" w14:textId="77777777" w:rsidR="004323F6" w:rsidRPr="004F5233" w:rsidRDefault="004F5233" w:rsidP="007568E0">
      <w:pPr>
        <w:pStyle w:val="a5"/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4F5233">
        <w:rPr>
          <w:rFonts w:ascii="Times New Roman" w:hAnsi="Times New Roman" w:cs="Times New Roman"/>
          <w:b/>
          <w:sz w:val="24"/>
          <w:szCs w:val="24"/>
        </w:rPr>
        <w:t>Срок реализации:  4 года</w:t>
      </w:r>
    </w:p>
    <w:p w14:paraId="1B2F5D87" w14:textId="02DDE7E6" w:rsidR="00D204BD" w:rsidRPr="00D204BD" w:rsidRDefault="0044527B" w:rsidP="00307B52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b/>
          <w:sz w:val="24"/>
          <w:szCs w:val="24"/>
        </w:rPr>
        <w:t>Количество часов</w:t>
      </w:r>
      <w:r>
        <w:rPr>
          <w:rFonts w:ascii="Times New Roman" w:hAnsi="Times New Roman" w:cs="Times New Roman"/>
          <w:sz w:val="24"/>
          <w:szCs w:val="24"/>
        </w:rPr>
        <w:t xml:space="preserve">, отведенных на изучение дисциплины: </w:t>
      </w:r>
      <w:r w:rsidR="00D204BD" w:rsidRPr="002E1CE3">
        <w:rPr>
          <w:rFonts w:ascii="Times New Roman" w:hAnsi="Times New Roman" w:cs="Times New Roman"/>
          <w:sz w:val="24"/>
          <w:szCs w:val="24"/>
        </w:rPr>
        <w:t>П</w:t>
      </w:r>
      <w:r w:rsidR="00736BD5">
        <w:rPr>
          <w:rFonts w:ascii="Times New Roman" w:hAnsi="Times New Roman" w:cs="Times New Roman"/>
          <w:sz w:val="24"/>
          <w:szCs w:val="24"/>
        </w:rPr>
        <w:t>редмет «</w:t>
      </w:r>
      <w:r w:rsidR="00705FB5">
        <w:rPr>
          <w:rFonts w:ascii="Times New Roman" w:hAnsi="Times New Roman" w:cs="Times New Roman"/>
          <w:sz w:val="24"/>
          <w:szCs w:val="24"/>
          <w:lang w:val="tt-RU"/>
        </w:rPr>
        <w:t>Литературное чтение на родном</w:t>
      </w:r>
      <w:r w:rsidR="00002D7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705FB5">
        <w:rPr>
          <w:rFonts w:ascii="Times New Roman" w:hAnsi="Times New Roman" w:cs="Times New Roman"/>
          <w:sz w:val="24"/>
          <w:szCs w:val="24"/>
          <w:lang w:val="tt-RU"/>
        </w:rPr>
        <w:t>(татарском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>)</w:t>
      </w:r>
      <w:r w:rsidR="00736B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6BD5">
        <w:rPr>
          <w:rFonts w:ascii="Times New Roman" w:hAnsi="Times New Roman" w:cs="Times New Roman"/>
          <w:sz w:val="24"/>
          <w:szCs w:val="24"/>
        </w:rPr>
        <w:t>язы</w:t>
      </w:r>
      <w:proofErr w:type="spellEnd"/>
      <w:r w:rsidR="00705FB5">
        <w:rPr>
          <w:rFonts w:ascii="Times New Roman" w:hAnsi="Times New Roman" w:cs="Times New Roman"/>
          <w:sz w:val="24"/>
          <w:szCs w:val="24"/>
          <w:lang w:val="tt-RU"/>
        </w:rPr>
        <w:t>ке</w:t>
      </w:r>
      <w:r w:rsidR="003A4D40">
        <w:rPr>
          <w:rFonts w:ascii="Times New Roman" w:hAnsi="Times New Roman" w:cs="Times New Roman"/>
          <w:sz w:val="24"/>
          <w:szCs w:val="24"/>
          <w:lang w:val="tt-RU"/>
        </w:rPr>
        <w:t>-1гр.</w:t>
      </w:r>
      <w:r w:rsidR="00D204BD" w:rsidRPr="002E1CE3">
        <w:rPr>
          <w:rFonts w:ascii="Times New Roman" w:hAnsi="Times New Roman" w:cs="Times New Roman"/>
          <w:sz w:val="24"/>
          <w:szCs w:val="24"/>
        </w:rPr>
        <w:t>» изучается на уровне начального общего</w:t>
      </w:r>
      <w:r w:rsidR="002E1CE3">
        <w:rPr>
          <w:rFonts w:ascii="Times New Roman" w:hAnsi="Times New Roman" w:cs="Times New Roman"/>
          <w:sz w:val="24"/>
          <w:szCs w:val="24"/>
        </w:rPr>
        <w:t xml:space="preserve"> </w:t>
      </w:r>
      <w:r w:rsidR="00D204BD" w:rsidRPr="00D204BD">
        <w:rPr>
          <w:rFonts w:ascii="Times New Roman" w:hAnsi="Times New Roman" w:cs="Times New Roman"/>
          <w:sz w:val="24"/>
          <w:szCs w:val="24"/>
        </w:rPr>
        <w:t>обра</w:t>
      </w:r>
      <w:r w:rsidR="00736BD5">
        <w:rPr>
          <w:rFonts w:ascii="Times New Roman" w:hAnsi="Times New Roman" w:cs="Times New Roman"/>
          <w:sz w:val="24"/>
          <w:szCs w:val="24"/>
        </w:rPr>
        <w:t xml:space="preserve">зования в общем объеме </w:t>
      </w:r>
      <w:r w:rsidR="00002D79">
        <w:rPr>
          <w:rFonts w:ascii="Times New Roman" w:hAnsi="Times New Roman" w:cs="Times New Roman"/>
          <w:sz w:val="24"/>
          <w:szCs w:val="24"/>
          <w:lang w:val="tt-RU"/>
        </w:rPr>
        <w:t>17</w:t>
      </w:r>
      <w:r w:rsidR="00736BD5">
        <w:rPr>
          <w:rFonts w:ascii="Times New Roman" w:hAnsi="Times New Roman" w:cs="Times New Roman"/>
          <w:sz w:val="24"/>
          <w:szCs w:val="24"/>
        </w:rPr>
        <w:t xml:space="preserve"> час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>ов</w:t>
      </w:r>
      <w:r w:rsidR="002E1CE3">
        <w:rPr>
          <w:rFonts w:ascii="Times New Roman" w:hAnsi="Times New Roman" w:cs="Times New Roman"/>
          <w:sz w:val="24"/>
          <w:szCs w:val="24"/>
        </w:rPr>
        <w:t xml:space="preserve"> в</w:t>
      </w:r>
      <w:r w:rsidR="004D2EA6">
        <w:rPr>
          <w:rFonts w:ascii="Times New Roman" w:hAnsi="Times New Roman" w:cs="Times New Roman"/>
          <w:sz w:val="24"/>
          <w:szCs w:val="24"/>
          <w:lang w:val="tt-RU"/>
        </w:rPr>
        <w:t xml:space="preserve"> 1 классе; 3</w:t>
      </w:r>
      <w:r w:rsidR="00002D79">
        <w:rPr>
          <w:rFonts w:ascii="Times New Roman" w:hAnsi="Times New Roman" w:cs="Times New Roman"/>
          <w:sz w:val="24"/>
          <w:szCs w:val="24"/>
          <w:lang w:val="tt-RU"/>
        </w:rPr>
        <w:t>5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 xml:space="preserve"> часов в</w:t>
      </w:r>
      <w:r w:rsidR="00736BD5">
        <w:rPr>
          <w:rFonts w:ascii="Times New Roman" w:hAnsi="Times New Roman" w:cs="Times New Roman"/>
          <w:sz w:val="24"/>
          <w:szCs w:val="24"/>
        </w:rPr>
        <w:t xml:space="preserve">о 2 </w:t>
      </w:r>
      <w:r w:rsidR="00002D79">
        <w:rPr>
          <w:rFonts w:ascii="Times New Roman" w:hAnsi="Times New Roman" w:cs="Times New Roman"/>
          <w:sz w:val="24"/>
          <w:szCs w:val="24"/>
        </w:rPr>
        <w:t xml:space="preserve">-4 </w:t>
      </w:r>
      <w:r w:rsidR="00736BD5">
        <w:rPr>
          <w:rFonts w:ascii="Times New Roman" w:hAnsi="Times New Roman" w:cs="Times New Roman"/>
          <w:sz w:val="24"/>
          <w:szCs w:val="24"/>
        </w:rPr>
        <w:t>класс</w:t>
      </w:r>
      <w:r w:rsidR="00002D79">
        <w:rPr>
          <w:rFonts w:ascii="Times New Roman" w:hAnsi="Times New Roman" w:cs="Times New Roman"/>
          <w:sz w:val="24"/>
          <w:szCs w:val="24"/>
        </w:rPr>
        <w:t>ах.</w:t>
      </w:r>
    </w:p>
    <w:p w14:paraId="0323D4AB" w14:textId="77777777" w:rsidR="00D204BD" w:rsidRPr="00D204BD" w:rsidRDefault="0044527B" w:rsidP="00307B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Структура рабочей п</w:t>
      </w:r>
      <w:r w:rsidR="00D204BD" w:rsidRPr="0044527B">
        <w:rPr>
          <w:rFonts w:ascii="Times New Roman" w:hAnsi="Times New Roman" w:cs="Times New Roman"/>
          <w:b/>
          <w:sz w:val="24"/>
          <w:szCs w:val="24"/>
        </w:rPr>
        <w:t>рограммы</w:t>
      </w:r>
      <w:r w:rsidR="00D204BD" w:rsidRPr="00D204BD">
        <w:rPr>
          <w:rFonts w:ascii="Times New Roman" w:hAnsi="Times New Roman" w:cs="Times New Roman"/>
          <w:sz w:val="24"/>
          <w:szCs w:val="24"/>
        </w:rPr>
        <w:t xml:space="preserve"> соответствует ФГОС НОО и включает в себя следующие разделы:</w:t>
      </w:r>
    </w:p>
    <w:p w14:paraId="10A268AF" w14:textId="77777777" w:rsidR="00D204BD" w:rsidRPr="0044527B" w:rsidRDefault="00D204BD" w:rsidP="00307B5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Планируемые результаты освоения учебного предмета.</w:t>
      </w:r>
    </w:p>
    <w:p w14:paraId="4196BCC5" w14:textId="77777777" w:rsidR="00D204BD" w:rsidRPr="0044527B" w:rsidRDefault="002E1CE3" w:rsidP="00307B5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Предметное с</w:t>
      </w:r>
      <w:r w:rsidR="00D204BD" w:rsidRPr="0044527B">
        <w:rPr>
          <w:rFonts w:ascii="Times New Roman" w:hAnsi="Times New Roman" w:cs="Times New Roman"/>
          <w:sz w:val="24"/>
          <w:szCs w:val="24"/>
        </w:rPr>
        <w:t>одержание учебного предмета.</w:t>
      </w:r>
    </w:p>
    <w:p w14:paraId="4ED4AF14" w14:textId="77777777" w:rsidR="001D3495" w:rsidRPr="0044527B" w:rsidRDefault="00D204BD" w:rsidP="00307B5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Тематическое планирование с указанием</w:t>
      </w:r>
      <w:r w:rsidR="0044527B" w:rsidRPr="0044527B">
        <w:rPr>
          <w:rFonts w:ascii="Times New Roman" w:hAnsi="Times New Roman" w:cs="Times New Roman"/>
          <w:sz w:val="24"/>
          <w:szCs w:val="24"/>
        </w:rPr>
        <w:t xml:space="preserve"> количества часов, отводимых на </w:t>
      </w:r>
      <w:r w:rsidRPr="0044527B">
        <w:rPr>
          <w:rFonts w:ascii="Times New Roman" w:hAnsi="Times New Roman" w:cs="Times New Roman"/>
          <w:sz w:val="24"/>
          <w:szCs w:val="24"/>
        </w:rPr>
        <w:t>освоение каждой темы.</w:t>
      </w:r>
    </w:p>
    <w:p w14:paraId="504D601E" w14:textId="77777777" w:rsidR="00D204BD" w:rsidRDefault="00D204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833A5C" w14:textId="77777777" w:rsidR="001037BE" w:rsidRDefault="00103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A908A8" w14:textId="77777777" w:rsidR="001037BE" w:rsidRDefault="001037BE" w:rsidP="001037B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Аннотация рабочей программы</w:t>
      </w:r>
    </w:p>
    <w:p w14:paraId="33BDDD0A" w14:textId="77777777" w:rsidR="001037BE" w:rsidRDefault="001037BE" w:rsidP="001037B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по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Родной (татарской) литературе -1гр.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ООО</w:t>
      </w:r>
    </w:p>
    <w:p w14:paraId="15D59177" w14:textId="77777777" w:rsidR="001037BE" w:rsidRDefault="001037BE" w:rsidP="001037B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D3A4AFD" w14:textId="77777777" w:rsidR="001037BE" w:rsidRDefault="001037BE" w:rsidP="001037B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05B8DB4" w14:textId="77777777" w:rsidR="001037BE" w:rsidRDefault="001037BE" w:rsidP="001037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Предметная область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Родная (татарская) литература -1гр.</w:t>
      </w:r>
      <w:r>
        <w:rPr>
          <w:rFonts w:ascii="Times New Roman" w:eastAsia="Calibri" w:hAnsi="Times New Roman" w:cs="Times New Roman"/>
          <w:sz w:val="24"/>
          <w:szCs w:val="24"/>
        </w:rPr>
        <w:t>».</w:t>
      </w:r>
    </w:p>
    <w:p w14:paraId="5357D1EF" w14:textId="77777777" w:rsidR="001037BE" w:rsidRDefault="001037BE" w:rsidP="001037B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eastAsia="Calibri" w:hAnsi="Times New Roman" w:cs="Times New Roman"/>
          <w:sz w:val="24"/>
          <w:szCs w:val="24"/>
        </w:rPr>
        <w:t xml:space="preserve">: рабочая программа основного общего образования по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родно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val="tt-RU"/>
        </w:rPr>
        <w:t>й(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val="tt-RU"/>
        </w:rPr>
        <w:t>татарской) литературе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для 5 - 9 классов, составлена на основе следующих нормативных документов:</w:t>
      </w:r>
    </w:p>
    <w:p w14:paraId="6B1DA9B8" w14:textId="77777777" w:rsidR="001037BE" w:rsidRDefault="001037BE" w:rsidP="001037BE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Федеральный Закон Российской Федерации от 29.12.2012 № 273-ФЗ «Об образовании в Российской Федерации»; </w:t>
      </w:r>
    </w:p>
    <w:p w14:paraId="6C04F5A5" w14:textId="77777777" w:rsidR="001037BE" w:rsidRDefault="001037BE" w:rsidP="001037BE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Федеральный государственный образовательный стандарт основного общего образования, утвержденный приказом Минобразования РФ от 17 декабря 2010 №1897;</w:t>
      </w:r>
    </w:p>
    <w:p w14:paraId="1550BA3F" w14:textId="77777777" w:rsidR="001037BE" w:rsidRDefault="001037BE" w:rsidP="001037BE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ПРИМЕРНАЯ РАБОЧАЯ ПРОГРАММА  учебного предмета «Татарская литература»  для общеобразовательных организаций  с обучением на русском языке (для изучающих татарский язык как родной)  1-11 классы.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Автор-составитель: Хасанова Фарида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Фирдавесевна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кандидат филологических наук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ОДОБРЕНА  решением федерального учебно-методического объединения  по общему образованию  (протокол от 16 мая 2017 г. № 2/17).</w:t>
      </w:r>
    </w:p>
    <w:p w14:paraId="5505CDBD" w14:textId="77777777" w:rsidR="001037BE" w:rsidRDefault="001037BE" w:rsidP="001037BE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Постановление Главного государственного санитарного врача РФ от 29 декабря 2010 г. № 189 «Об утверждении СанПиН 2.4.2.2821-10 «Санитарно - эпидемиологические требования» (зарегистрировано в Минюсте РФ 3 марта 2011 г. Регистрационный N 19993);</w:t>
      </w:r>
    </w:p>
    <w:p w14:paraId="5AB2B71B" w14:textId="77777777" w:rsidR="001037BE" w:rsidRDefault="001037BE" w:rsidP="001037BE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Приказ Министерства образования и науки РФ от 4 октября 2010 №986 (Зарегистрирован в Минюсте РФ 3 февраля 2011 г. Регистрационный N 19682) «Об утверждении Федеральных требований к образовательным учреждениям в части минимальной оснащенности учебного процесса и оборудования учебных помещений»;</w:t>
      </w:r>
    </w:p>
    <w:p w14:paraId="152772C8" w14:textId="77777777" w:rsidR="001037BE" w:rsidRDefault="001037BE" w:rsidP="001037BE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Приказ Министерства образования и науки РФ от28 декабря 2010 №2106 (Зарегистрирован в Минюсте РФ 2 февраля 2011 г. Регистрационный N 19676) «Об утверждении Федеральных требований к образовательным учреждениям в части охраны здоровья обучающихся, воспитанников»;</w:t>
      </w:r>
    </w:p>
    <w:p w14:paraId="256B32AE" w14:textId="77777777" w:rsidR="001037BE" w:rsidRDefault="001037BE" w:rsidP="001037BE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Письмо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РФ от 10 Февраля 2011 г. N 03-105 «Об использовании учебников и учебных пособий в образовательном процессе»;</w:t>
      </w:r>
    </w:p>
    <w:p w14:paraId="1C8416C1" w14:textId="77777777" w:rsidR="001037BE" w:rsidRDefault="001037BE" w:rsidP="001037BE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ООП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О</w:t>
      </w:r>
      <w:r>
        <w:rPr>
          <w:rFonts w:ascii="Times New Roman" w:eastAsia="Calibri" w:hAnsi="Times New Roman" w:cs="Times New Roman"/>
          <w:sz w:val="24"/>
          <w:szCs w:val="24"/>
        </w:rPr>
        <w:t>ОО МБОУ «</w:t>
      </w:r>
      <w:r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eastAsia="Calibri" w:hAnsi="Times New Roman" w:cs="Times New Roman"/>
          <w:sz w:val="24"/>
          <w:szCs w:val="24"/>
        </w:rPr>
        <w:t>»;</w:t>
      </w:r>
    </w:p>
    <w:p w14:paraId="12699FEA" w14:textId="77777777" w:rsidR="001037BE" w:rsidRDefault="001037BE" w:rsidP="001037BE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Положения о рабочей программе МБОУ «</w:t>
      </w:r>
      <w:r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eastAsia="Calibri" w:hAnsi="Times New Roman" w:cs="Times New Roman"/>
          <w:sz w:val="24"/>
          <w:szCs w:val="24"/>
        </w:rPr>
        <w:t>»;</w:t>
      </w:r>
    </w:p>
    <w:p w14:paraId="79289784" w14:textId="77777777" w:rsidR="001037BE" w:rsidRDefault="001037BE" w:rsidP="001037BE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Учебного плана МБОУ «</w:t>
      </w:r>
      <w:r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eastAsia="Calibri" w:hAnsi="Times New Roman" w:cs="Times New Roman"/>
          <w:sz w:val="24"/>
          <w:szCs w:val="24"/>
        </w:rPr>
        <w:t>».</w:t>
      </w:r>
    </w:p>
    <w:p w14:paraId="2549960C" w14:textId="77777777" w:rsidR="001037BE" w:rsidRDefault="001037BE" w:rsidP="001037B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УМК «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Татар әдәбияты-Татарская литература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”-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Родная(татарская) литература -1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>
        <w:rPr>
          <w:rFonts w:ascii="Times New Roman" w:eastAsia="Calibri" w:hAnsi="Times New Roman" w:cs="Times New Roman"/>
          <w:b/>
          <w:sz w:val="24"/>
          <w:szCs w:val="24"/>
        </w:rPr>
        <w:t>»:</w:t>
      </w:r>
    </w:p>
    <w:p w14:paraId="130DFDD7" w14:textId="77777777" w:rsidR="001037BE" w:rsidRDefault="001037BE" w:rsidP="00103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 Хасанова Ф.Ф., СафиуллинаГ.М., Гарифуллина М.Я.Татар әдәбияты. 5кл. В2ч.-Казань: Магариф-Вакыт, 2014.</w:t>
      </w:r>
    </w:p>
    <w:p w14:paraId="1ACFCC6B" w14:textId="77777777" w:rsidR="001037BE" w:rsidRDefault="001037BE" w:rsidP="00103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2. Хасанова Ф.Ф., СафиуллинаГ.М., Гарифуллина М.Я.Татар әдәбияты.  6кл. В2ч.-Казань: Магариф-Вакыт, 2014.     </w:t>
      </w:r>
    </w:p>
    <w:p w14:paraId="30E1D7E6" w14:textId="77777777" w:rsidR="001037BE" w:rsidRDefault="001037BE" w:rsidP="00103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3. Хасанова Ф.Ф., Сафиуллина Г.М., Гарифуллина М.Я., Сафиуллина А.Н.Татар әдәбияты.  7кл. В2ч.-Казань: Магариф-Вакыт, 2014.      </w:t>
      </w:r>
    </w:p>
    <w:p w14:paraId="632460C7" w14:textId="77777777" w:rsidR="001037BE" w:rsidRDefault="001037BE" w:rsidP="00103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4. Хасанова Ф.Ф., СафиуллинаГ.М., Гарифуллина М.Я., СафиуллинаА.Н.Татар әдәбияты.  8кл. В2ч.-Казань: Магариф-Вакыт, 2015.     </w:t>
      </w:r>
    </w:p>
    <w:p w14:paraId="05A1A46A" w14:textId="77777777" w:rsidR="001037BE" w:rsidRDefault="001037BE" w:rsidP="00103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5. Хасанова Ф.Ф., СафиуллинаГ.М.,Гарифуллина М.Я.Татар әдәбияты.  9кл. В2ч.-Казань: Магариф-Вакыт, 2016.  </w:t>
      </w:r>
    </w:p>
    <w:p w14:paraId="252D1C20" w14:textId="77777777" w:rsidR="001037BE" w:rsidRDefault="001037BE" w:rsidP="001037BE">
      <w:pPr>
        <w:shd w:val="clear" w:color="auto" w:fill="FFFFFF"/>
        <w:spacing w:after="0" w:line="240" w:lineRule="auto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E9CB225" w14:textId="77777777" w:rsidR="001037BE" w:rsidRDefault="001037BE" w:rsidP="001037BE">
      <w:pPr>
        <w:shd w:val="clear" w:color="auto" w:fill="FFFFFF"/>
        <w:spacing w:after="0" w:line="240" w:lineRule="auto"/>
        <w:outlineLvl w:val="1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Цель учебной дисциплины -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овладение материалом, соответствующим базовому уровню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обученности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который обеспечивает достаточно свободное владение языком в различных ситуациях речевого общения, расширяет кругозор, развивает интеллект и творческие способности учащихся;</w:t>
      </w:r>
    </w:p>
    <w:p w14:paraId="6C6B09F5" w14:textId="77777777" w:rsidR="001037BE" w:rsidRDefault="001037BE" w:rsidP="001037BE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>освоение общекультурных навыков чтения; восприятия и понимания литературных произведений; выражения себя в слове; это учебный предмет, направленный для понимания того, что художественная литература говорит на особом языке, который надстраивается над естественным языком как вторичная система, т.е. на развитие эмоциональной сферы личности образного, ассоциативного и логического мышления; через этот учебный предмет осуществляется передача от поколения к поколению нравственных и эстетических традиций татарской, русской и мировой культур.</w:t>
      </w:r>
    </w:p>
    <w:p w14:paraId="6169F802" w14:textId="77777777" w:rsidR="001037BE" w:rsidRDefault="001037BE" w:rsidP="001037BE">
      <w:pPr>
        <w:shd w:val="clear" w:color="auto" w:fill="FFFFFF"/>
        <w:spacing w:after="0" w:line="240" w:lineRule="auto"/>
        <w:ind w:left="720"/>
        <w:contextualSpacing/>
        <w:jc w:val="both"/>
        <w:outlineLvl w:val="1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Срок реализации:  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5лет</w:t>
      </w:r>
    </w:p>
    <w:p w14:paraId="395C563E" w14:textId="77777777" w:rsidR="001037BE" w:rsidRDefault="001037BE" w:rsidP="001037BE">
      <w:pPr>
        <w:shd w:val="clear" w:color="auto" w:fill="FFFFFF"/>
        <w:spacing w:after="0" w:line="240" w:lineRule="auto"/>
        <w:outlineLvl w:val="1"/>
        <w:rPr>
          <w:rFonts w:ascii="Times New Roman" w:eastAsia="Calibri" w:hAnsi="Times New Roman" w:cs="Times New Roman"/>
          <w:sz w:val="24"/>
          <w:szCs w:val="24"/>
        </w:rPr>
      </w:pPr>
    </w:p>
    <w:p w14:paraId="2665697C" w14:textId="77777777" w:rsidR="001037BE" w:rsidRDefault="001037BE" w:rsidP="001037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Количество часов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отведенных на изучение дисциплины. Представленная программа предусматривает изучение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родной (татарской) литературы-1гр.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основной общей школе: 35 часов в 5-8 классах , 34 часов в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классе. </w:t>
      </w:r>
    </w:p>
    <w:p w14:paraId="1B8C6F2C" w14:textId="77777777" w:rsidR="001037BE" w:rsidRDefault="001037BE" w:rsidP="001037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Структура рабочей программы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соответствует ФГОС НОО и включает в себя следующие разделы:</w:t>
      </w:r>
    </w:p>
    <w:p w14:paraId="7591BC81" w14:textId="77777777" w:rsidR="001037BE" w:rsidRDefault="001037BE" w:rsidP="001037BE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Планируемые результаты освоения учебного предмета.</w:t>
      </w:r>
    </w:p>
    <w:p w14:paraId="72F992AD" w14:textId="77777777" w:rsidR="001037BE" w:rsidRDefault="001037BE" w:rsidP="001037BE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предмета.</w:t>
      </w:r>
    </w:p>
    <w:p w14:paraId="6B7CF3C0" w14:textId="77777777" w:rsidR="001037BE" w:rsidRDefault="001037BE" w:rsidP="001037BE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14:paraId="59629CFC" w14:textId="77777777" w:rsidR="001037BE" w:rsidRDefault="00103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A00529" w14:textId="77777777" w:rsidR="001037BE" w:rsidRDefault="00103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099D93" w14:textId="77777777" w:rsidR="001037BE" w:rsidRDefault="001037BE" w:rsidP="001037B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Аннотация рабочей программы</w:t>
      </w:r>
    </w:p>
    <w:p w14:paraId="3CEF0823" w14:textId="77777777" w:rsidR="001037BE" w:rsidRDefault="001037BE" w:rsidP="001037B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Родной (татарской) литературе -1гр.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СОО</w:t>
      </w:r>
    </w:p>
    <w:p w14:paraId="39180A98" w14:textId="77777777" w:rsidR="001037BE" w:rsidRDefault="001037BE" w:rsidP="001037B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14:paraId="6A5B47ED" w14:textId="77777777" w:rsidR="001037BE" w:rsidRDefault="001037BE" w:rsidP="001037B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AE33FB7" w14:textId="77777777" w:rsidR="001037BE" w:rsidRDefault="001037BE" w:rsidP="001037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Предметная область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Родная (татарская) литература-1гр.</w:t>
      </w:r>
      <w:r>
        <w:rPr>
          <w:rFonts w:ascii="Times New Roman" w:eastAsia="Calibri" w:hAnsi="Times New Roman" w:cs="Times New Roman"/>
          <w:sz w:val="24"/>
          <w:szCs w:val="24"/>
        </w:rPr>
        <w:t>».</w:t>
      </w:r>
    </w:p>
    <w:p w14:paraId="0B10298C" w14:textId="77777777" w:rsidR="001037BE" w:rsidRDefault="001037BE" w:rsidP="001037B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eastAsia="Calibri" w:hAnsi="Times New Roman" w:cs="Times New Roman"/>
          <w:sz w:val="24"/>
          <w:szCs w:val="24"/>
        </w:rPr>
        <w:t xml:space="preserve">: рабочая программа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средне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го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общего образования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родной (татарской) литературе-1гр.</w:t>
      </w:r>
      <w:r>
        <w:rPr>
          <w:rFonts w:ascii="Times New Roman" w:eastAsia="Calibri" w:hAnsi="Times New Roman" w:cs="Times New Roman"/>
          <w:sz w:val="24"/>
          <w:szCs w:val="24"/>
        </w:rPr>
        <w:t xml:space="preserve">  для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10</w:t>
      </w:r>
      <w:r>
        <w:rPr>
          <w:rFonts w:ascii="Times New Roman" w:eastAsia="Calibri" w:hAnsi="Times New Roman" w:cs="Times New Roman"/>
          <w:sz w:val="24"/>
          <w:szCs w:val="24"/>
        </w:rPr>
        <w:t xml:space="preserve"> -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11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классов, составлена на основе следующих нормативных документов:</w:t>
      </w:r>
    </w:p>
    <w:p w14:paraId="0616A014" w14:textId="77777777" w:rsidR="001037BE" w:rsidRDefault="001037BE" w:rsidP="001037BE">
      <w:pPr>
        <w:numPr>
          <w:ilvl w:val="0"/>
          <w:numId w:val="1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Федеральный Закон Российской Федерации от 29.12.2012 № 273-ФЗ «Об образовании в Российской Федерации».</w:t>
      </w:r>
    </w:p>
    <w:p w14:paraId="2D07C5EE" w14:textId="77777777" w:rsidR="001037BE" w:rsidRDefault="001037BE" w:rsidP="001037BE">
      <w:pPr>
        <w:numPr>
          <w:ilvl w:val="0"/>
          <w:numId w:val="1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Федеральный государственный образовательный стандарт основного общего образования, утвержденный приказом Минобразования РФ от 17 декабря 2010г. №1897;</w:t>
      </w:r>
    </w:p>
    <w:p w14:paraId="1E410AD0" w14:textId="77777777" w:rsidR="001037BE" w:rsidRDefault="001037BE" w:rsidP="001037BE">
      <w:pPr>
        <w:numPr>
          <w:ilvl w:val="0"/>
          <w:numId w:val="17"/>
        </w:numPr>
        <w:spacing w:line="25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ПРИМЕРНАЯ РАБОЧАЯ ПРОГРАММА  учебного предмета «Татарская литература»  для общеобразовательных организаций  с обучением на русском языке (для изучающих татарский язык как родной)  1-11 классы.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Автор-составитель: Хасанова Фарида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Фирдавесевна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кандидат филологических наук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ОДОБРЕНА  решением федерального учебно-методического объединения  по общему образованию  (протокол от 16 мая 2017 г. № 2/17).</w:t>
      </w:r>
    </w:p>
    <w:p w14:paraId="40488EC0" w14:textId="77777777" w:rsidR="001037BE" w:rsidRDefault="001037BE" w:rsidP="001037BE">
      <w:pPr>
        <w:numPr>
          <w:ilvl w:val="0"/>
          <w:numId w:val="1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Приказ Министерства образования и науки РФ от 28 декабря 2010г. №2106 (Зарегистрирован в Минюсте РФ 2 февраля 2011г.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Регистрационный №19676) «Об утверждении Федеральных требований к образовательным учреждениям в части охраны здоровья обучающихся, воспитанников».</w:t>
      </w:r>
      <w:proofErr w:type="gramEnd"/>
    </w:p>
    <w:p w14:paraId="3A9936A4" w14:textId="77777777" w:rsidR="001037BE" w:rsidRDefault="001037BE" w:rsidP="001037BE">
      <w:pPr>
        <w:numPr>
          <w:ilvl w:val="0"/>
          <w:numId w:val="1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Письмо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РФ от 10 Февраля 2011г. №03-105 «Об использовании учебников и учебных пособий в образовательном процессе».</w:t>
      </w:r>
    </w:p>
    <w:p w14:paraId="22D1F1B8" w14:textId="77777777" w:rsidR="001037BE" w:rsidRDefault="001037BE" w:rsidP="001037BE">
      <w:pPr>
        <w:numPr>
          <w:ilvl w:val="0"/>
          <w:numId w:val="1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ООП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>
        <w:rPr>
          <w:rFonts w:ascii="Times New Roman" w:eastAsia="Calibri" w:hAnsi="Times New Roman" w:cs="Times New Roman"/>
          <w:sz w:val="24"/>
          <w:szCs w:val="24"/>
        </w:rPr>
        <w:t>ОО МБОУ «</w:t>
      </w:r>
      <w:r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eastAsia="Calibri" w:hAnsi="Times New Roman" w:cs="Times New Roman"/>
          <w:sz w:val="24"/>
          <w:szCs w:val="24"/>
        </w:rPr>
        <w:t>»;</w:t>
      </w:r>
    </w:p>
    <w:p w14:paraId="6B32E5E6" w14:textId="77777777" w:rsidR="001037BE" w:rsidRDefault="001037BE" w:rsidP="001037BE">
      <w:pPr>
        <w:numPr>
          <w:ilvl w:val="0"/>
          <w:numId w:val="1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Положения о рабочей программе МБОУ «</w:t>
      </w:r>
      <w:r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eastAsia="Calibri" w:hAnsi="Times New Roman" w:cs="Times New Roman"/>
          <w:sz w:val="24"/>
          <w:szCs w:val="24"/>
        </w:rPr>
        <w:t>»;</w:t>
      </w:r>
    </w:p>
    <w:p w14:paraId="1AAAA264" w14:textId="77777777" w:rsidR="001037BE" w:rsidRDefault="001037BE" w:rsidP="001037BE">
      <w:pPr>
        <w:numPr>
          <w:ilvl w:val="0"/>
          <w:numId w:val="1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Учебного плана МБОУ «</w:t>
      </w:r>
      <w:r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eastAsia="Calibri" w:hAnsi="Times New Roman" w:cs="Times New Roman"/>
          <w:sz w:val="24"/>
          <w:szCs w:val="24"/>
        </w:rPr>
        <w:t>».</w:t>
      </w:r>
    </w:p>
    <w:p w14:paraId="1F24974B" w14:textId="77777777" w:rsidR="001037BE" w:rsidRDefault="001037BE" w:rsidP="001037BE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9CCDE3A" w14:textId="77777777" w:rsidR="001037BE" w:rsidRDefault="001037BE" w:rsidP="001037BE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Целью дисциплины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 «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Родной (татарской) литературы-1гр.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» является формирование коммуникативной компетенции, предполагающей владение различными видами речевой деятельности, лексическим и грамматическим материалом,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овладение материалом, соответствующим базовому уровню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обученности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который обеспечивает достаточно свободное владение языком в различных ситуациях речевого общения, расширяет кругозор, развивает интеллект и творческие способности учащихся;</w:t>
      </w:r>
      <w:proofErr w:type="gramEnd"/>
    </w:p>
    <w:p w14:paraId="237649F0" w14:textId="77777777" w:rsidR="001037BE" w:rsidRDefault="001037BE" w:rsidP="001037B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be-BY"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val="be-BY" w:eastAsia="ru-RU"/>
        </w:rPr>
        <w:t xml:space="preserve">формирование у учащихся навыков понимания литературы, воспитание собственной позиции и эстетического вкуса, развитие творческого мышления, которые должны стать средством для формирования мировоззрения и оценки окружающей действительности. </w:t>
      </w:r>
    </w:p>
    <w:p w14:paraId="0BFF4120" w14:textId="77777777" w:rsidR="001037BE" w:rsidRDefault="001037BE" w:rsidP="001037BE">
      <w:pPr>
        <w:shd w:val="clear" w:color="auto" w:fill="FFFFFF"/>
        <w:spacing w:after="0" w:line="240" w:lineRule="auto"/>
        <w:ind w:left="720"/>
        <w:contextualSpacing/>
        <w:jc w:val="both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Срок реализации:  2года</w:t>
      </w:r>
    </w:p>
    <w:p w14:paraId="5A72204C" w14:textId="77777777" w:rsidR="001037BE" w:rsidRDefault="001037BE" w:rsidP="001037BE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val="be-BY"/>
        </w:rPr>
      </w:pPr>
    </w:p>
    <w:p w14:paraId="674DDBDF" w14:textId="77777777" w:rsidR="001037BE" w:rsidRDefault="001037BE" w:rsidP="001037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Количество часов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отведенных на изучение дисциплины. Представленная программа предусматривает изучение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родной (татарской) литературы-1гр.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10</w:t>
      </w:r>
      <w:r>
        <w:rPr>
          <w:rFonts w:ascii="Times New Roman" w:eastAsia="Calibri" w:hAnsi="Times New Roman" w:cs="Times New Roman"/>
          <w:sz w:val="24"/>
          <w:szCs w:val="24"/>
        </w:rPr>
        <w:t xml:space="preserve">—11 классах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 час в неделю (34 учебных недели в каждом классе). </w:t>
      </w:r>
    </w:p>
    <w:p w14:paraId="30F8F92B" w14:textId="77777777" w:rsidR="001037BE" w:rsidRDefault="001037BE" w:rsidP="001037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Структура рабочей программы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соответствует ФГОС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>
        <w:rPr>
          <w:rFonts w:ascii="Times New Roman" w:eastAsia="Calibri" w:hAnsi="Times New Roman" w:cs="Times New Roman"/>
          <w:sz w:val="24"/>
          <w:szCs w:val="24"/>
        </w:rPr>
        <w:t>ОО и включает в себя следующие разделы:</w:t>
      </w:r>
    </w:p>
    <w:p w14:paraId="5A7BA376" w14:textId="77777777" w:rsidR="001037BE" w:rsidRDefault="001037BE" w:rsidP="001037BE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Планируемые результаты освоения учебного предмета.</w:t>
      </w:r>
    </w:p>
    <w:p w14:paraId="543AD296" w14:textId="77777777" w:rsidR="001037BE" w:rsidRDefault="001037BE" w:rsidP="001037BE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предмета.</w:t>
      </w:r>
    </w:p>
    <w:p w14:paraId="6FADB3D5" w14:textId="77777777" w:rsidR="001037BE" w:rsidRDefault="001037BE" w:rsidP="001037BE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14:paraId="75D8EF6E" w14:textId="77777777" w:rsidR="001037BE" w:rsidRDefault="001037BE" w:rsidP="001037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CF2CBD7" w14:textId="77777777" w:rsidR="001037BE" w:rsidRDefault="00103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103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23676"/>
    <w:multiLevelType w:val="hybridMultilevel"/>
    <w:tmpl w:val="37949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E0A04"/>
    <w:multiLevelType w:val="hybridMultilevel"/>
    <w:tmpl w:val="BC6AE4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A834E6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3B3014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F6641C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9327EF"/>
    <w:multiLevelType w:val="hybridMultilevel"/>
    <w:tmpl w:val="7060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937522"/>
    <w:multiLevelType w:val="hybridMultilevel"/>
    <w:tmpl w:val="C00E56C0"/>
    <w:lvl w:ilvl="0" w:tplc="61963BF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B3685E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C61081"/>
    <w:multiLevelType w:val="hybridMultilevel"/>
    <w:tmpl w:val="A4607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2438F6"/>
    <w:multiLevelType w:val="hybridMultilevel"/>
    <w:tmpl w:val="C83AFB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82032C"/>
    <w:multiLevelType w:val="hybridMultilevel"/>
    <w:tmpl w:val="A3B841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047072"/>
    <w:multiLevelType w:val="hybridMultilevel"/>
    <w:tmpl w:val="A1105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CD44C0"/>
    <w:multiLevelType w:val="hybridMultilevel"/>
    <w:tmpl w:val="7D64DE6E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1"/>
  </w:num>
  <w:num w:numId="2">
    <w:abstractNumId w:val="12"/>
  </w:num>
  <w:num w:numId="3">
    <w:abstractNumId w:val="9"/>
  </w:num>
  <w:num w:numId="4">
    <w:abstractNumId w:val="4"/>
  </w:num>
  <w:num w:numId="5">
    <w:abstractNumId w:val="3"/>
  </w:num>
  <w:num w:numId="6">
    <w:abstractNumId w:val="5"/>
  </w:num>
  <w:num w:numId="7">
    <w:abstractNumId w:val="10"/>
  </w:num>
  <w:num w:numId="8">
    <w:abstractNumId w:val="6"/>
  </w:num>
  <w:num w:numId="9">
    <w:abstractNumId w:val="1"/>
  </w:num>
  <w:num w:numId="10">
    <w:abstractNumId w:val="7"/>
  </w:num>
  <w:num w:numId="11">
    <w:abstractNumId w:val="8"/>
  </w:num>
  <w:num w:numId="12">
    <w:abstractNumId w:val="0"/>
  </w:num>
  <w:num w:numId="13">
    <w:abstractNumId w:val="2"/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413"/>
    <w:rsid w:val="00002D79"/>
    <w:rsid w:val="00077DAB"/>
    <w:rsid w:val="00091B28"/>
    <w:rsid w:val="000D7C55"/>
    <w:rsid w:val="000E4AC5"/>
    <w:rsid w:val="001037BE"/>
    <w:rsid w:val="001D3495"/>
    <w:rsid w:val="001E1582"/>
    <w:rsid w:val="0020040A"/>
    <w:rsid w:val="00246AA0"/>
    <w:rsid w:val="00293707"/>
    <w:rsid w:val="002E1CE3"/>
    <w:rsid w:val="00303D71"/>
    <w:rsid w:val="00307B52"/>
    <w:rsid w:val="003A4D40"/>
    <w:rsid w:val="003A6847"/>
    <w:rsid w:val="004323F6"/>
    <w:rsid w:val="0043280E"/>
    <w:rsid w:val="0044527B"/>
    <w:rsid w:val="004720DA"/>
    <w:rsid w:val="004D2EA6"/>
    <w:rsid w:val="004F5233"/>
    <w:rsid w:val="004F671E"/>
    <w:rsid w:val="005627B8"/>
    <w:rsid w:val="00590A0D"/>
    <w:rsid w:val="00611FC3"/>
    <w:rsid w:val="006F0798"/>
    <w:rsid w:val="00705FB5"/>
    <w:rsid w:val="00736BD5"/>
    <w:rsid w:val="007568E0"/>
    <w:rsid w:val="007A3413"/>
    <w:rsid w:val="007B7315"/>
    <w:rsid w:val="008762FA"/>
    <w:rsid w:val="009C5081"/>
    <w:rsid w:val="00AA22AF"/>
    <w:rsid w:val="00AC47F8"/>
    <w:rsid w:val="00AD2AF0"/>
    <w:rsid w:val="00B04A57"/>
    <w:rsid w:val="00D04F04"/>
    <w:rsid w:val="00D204BD"/>
    <w:rsid w:val="00D72278"/>
    <w:rsid w:val="00E27144"/>
    <w:rsid w:val="00EA1DB0"/>
    <w:rsid w:val="00F41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12E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E1CE3"/>
    <w:pPr>
      <w:spacing w:after="0" w:line="240" w:lineRule="auto"/>
    </w:pPr>
  </w:style>
  <w:style w:type="paragraph" w:styleId="a5">
    <w:name w:val="List Paragraph"/>
    <w:basedOn w:val="a"/>
    <w:uiPriority w:val="99"/>
    <w:qFormat/>
    <w:rsid w:val="002E1CE3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2E1C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E1CE3"/>
    <w:pPr>
      <w:spacing w:after="0" w:line="240" w:lineRule="auto"/>
    </w:pPr>
  </w:style>
  <w:style w:type="paragraph" w:styleId="a5">
    <w:name w:val="List Paragraph"/>
    <w:basedOn w:val="a"/>
    <w:uiPriority w:val="99"/>
    <w:qFormat/>
    <w:rsid w:val="002E1CE3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2E1C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52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0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8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1647</Words>
  <Characters>9391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222</cp:lastModifiedBy>
  <cp:revision>2</cp:revision>
  <dcterms:created xsi:type="dcterms:W3CDTF">2021-06-01T06:50:00Z</dcterms:created>
  <dcterms:modified xsi:type="dcterms:W3CDTF">2021-06-01T06:50:00Z</dcterms:modified>
</cp:coreProperties>
</file>